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harmonogramów treningowych: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harmonogram treningowy w programie Word dla różnych dyscyplin sportowych, uwzględniając daty, godziny, rodzaje treningów oraz specjalne wymagania dla poszczególnych zawodników.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wyników zawodów: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raporty z analizą wyników zawodów sportowych w programie Word, zawierające tabele, wykresy i statystyki dotyczące wyników indywidualnych i drużynowych.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planów dietetycznych: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plany dietetyczne dla sportowców w programie Word, zawierające zbilansowane posiłki, informacje o kaloryczności oraz zalecenia dotyczące suplementacji.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strategii taktycznych: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strategie taktyczne dla różnych dyscyplin sportowych w programie Word, uwzględniając formację, taktykę gry, schematy akcji oraz analizę przeciwników.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medycznych: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raporty medyczne dla sportowców w programie Word, zawierające informacje o kontuzjach, stanach zdrowia, rehabilitacji oraz zaleceniach lekarskich.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danych fitness: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analizę danych fitness w programie Word, prezentując postępy i osiągnięcia sportowców w zakresie siły, wytrzymałości, szybkości i elastyczności.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programów motywacyjnych: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programy motywacyjne dla sportowców w programie Word, zawierające cele treningowe, nagrody za osiągnięcia, strategie motywacyjne oraz plany rozwoju osobistego.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technik treningowych: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raporty z analizą technik treningowych w programie Word, porównujące różne metody treningowe, techniki wykonywania ćwiczeń oraz ich skuteczność.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planów rekonwalescencyjnych: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plany rekonwalescencyjne dla sportowców po kontuzjach w programie Word, uwzględniające terapię fizyczną, masaże, ćwiczenia rehabilitacyjne i terminy powrotu do treningów.</w:t>
      </w:r>
    </w:p>
    <w:p w:rsidR="007664CF" w:rsidRPr="007664CF" w:rsidRDefault="007664CF" w:rsidP="0076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raportów </w:t>
      </w:r>
      <w:proofErr w:type="spellStart"/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scoutingu</w:t>
      </w:r>
      <w:proofErr w:type="spellEnd"/>
      <w:r w:rsidRPr="00766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664CF" w:rsidRPr="007664CF" w:rsidRDefault="007664CF" w:rsidP="007664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raporty </w:t>
      </w:r>
      <w:proofErr w:type="spellStart"/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scoutingu</w:t>
      </w:r>
      <w:proofErr w:type="spellEnd"/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talentów sportowych w programie Word, zawierające ocenę umiejętności, analizę potencjału oraz rekomendacje dla drużyn i trenerów.</w:t>
      </w:r>
    </w:p>
    <w:p w:rsidR="007664CF" w:rsidRPr="007664CF" w:rsidRDefault="007664CF" w:rsidP="0076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CF">
        <w:rPr>
          <w:rFonts w:ascii="Times New Roman" w:eastAsia="Times New Roman" w:hAnsi="Times New Roman" w:cs="Times New Roman"/>
          <w:sz w:val="24"/>
          <w:szCs w:val="24"/>
          <w:lang w:eastAsia="pl-PL"/>
        </w:rPr>
        <w:t>Te zadania mogą być dostosowane do różnych dyscyplin sportowych i poziomów zaawansowania, umożliwiając sportowcom, trenerom i specjalistom ds. fitness efektywne zarządzanie danymi, analizę wyników oraz planowanie treningów i strategii.</w:t>
      </w:r>
    </w:p>
    <w:p w:rsidR="00B34341" w:rsidRDefault="00B34341"/>
    <w:sectPr w:rsidR="00B3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2F32"/>
    <w:multiLevelType w:val="multilevel"/>
    <w:tmpl w:val="A24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F"/>
    <w:rsid w:val="007664CF"/>
    <w:rsid w:val="00990005"/>
    <w:rsid w:val="00B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2</cp:revision>
  <dcterms:created xsi:type="dcterms:W3CDTF">2024-03-07T09:58:00Z</dcterms:created>
  <dcterms:modified xsi:type="dcterms:W3CDTF">2024-03-07T09:58:00Z</dcterms:modified>
</cp:coreProperties>
</file>